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6E" w:rsidRDefault="00DA3C6E" w:rsidP="00DA3C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УПРАВЛЕНИЕ ОБРАЗОВАНИЯ ГОРОДА ПЕНЗЫ</w:t>
      </w:r>
    </w:p>
    <w:p w:rsidR="00DA3C6E" w:rsidRDefault="00DA3C6E" w:rsidP="00DA3C6E">
      <w:pPr>
        <w:jc w:val="center"/>
        <w:rPr>
          <w:b/>
          <w:sz w:val="20"/>
          <w:szCs w:val="20"/>
        </w:rPr>
      </w:pPr>
    </w:p>
    <w:p w:rsidR="00DA3C6E" w:rsidRDefault="00DA3C6E" w:rsidP="00DA3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A3C6E" w:rsidRDefault="00DA3C6E" w:rsidP="00DA3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лицей архитектуры и дизайна № </w:t>
      </w:r>
      <w:proofErr w:type="gramStart"/>
      <w:r>
        <w:rPr>
          <w:b/>
          <w:sz w:val="28"/>
          <w:szCs w:val="28"/>
        </w:rPr>
        <w:t>3  г.</w:t>
      </w:r>
      <w:proofErr w:type="gramEnd"/>
      <w:r>
        <w:rPr>
          <w:b/>
          <w:sz w:val="28"/>
          <w:szCs w:val="28"/>
        </w:rPr>
        <w:t xml:space="preserve"> Пензы</w:t>
      </w:r>
    </w:p>
    <w:p w:rsidR="00DA3C6E" w:rsidRDefault="00DA3C6E" w:rsidP="00DA3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28"/>
            <w:szCs w:val="28"/>
          </w:rPr>
          <w:t>3 г</w:t>
        </w:r>
      </w:smartTag>
      <w:r>
        <w:rPr>
          <w:b/>
          <w:sz w:val="28"/>
          <w:szCs w:val="28"/>
        </w:rPr>
        <w:t>. Пензы)</w:t>
      </w:r>
    </w:p>
    <w:p w:rsidR="00DA3C6E" w:rsidRDefault="00DA3C6E" w:rsidP="00DA3C6E">
      <w:pPr>
        <w:jc w:val="center"/>
      </w:pPr>
    </w:p>
    <w:p w:rsidR="00DA3C6E" w:rsidRDefault="00DA3C6E" w:rsidP="00DA3C6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DA3C6E" w:rsidRDefault="00DA3C6E" w:rsidP="00DA3C6E">
      <w:pPr>
        <w:jc w:val="both"/>
      </w:pPr>
    </w:p>
    <w:p w:rsidR="00DA3C6E" w:rsidRPr="00D874C5" w:rsidRDefault="00DA3C6E" w:rsidP="00DA3C6E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13.04.2020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</w:t>
      </w:r>
      <w:r>
        <w:rPr>
          <w:b/>
          <w:sz w:val="26"/>
          <w:szCs w:val="26"/>
          <w:u w:val="single"/>
        </w:rPr>
        <w:t>20</w:t>
      </w:r>
    </w:p>
    <w:p w:rsidR="00DA3C6E" w:rsidRDefault="00DA3C6E" w:rsidP="00DA3C6E">
      <w:pPr>
        <w:jc w:val="both"/>
        <w:rPr>
          <w:sz w:val="26"/>
          <w:szCs w:val="26"/>
        </w:rPr>
      </w:pPr>
    </w:p>
    <w:p w:rsidR="00DA3C6E" w:rsidRDefault="00DA3C6E" w:rsidP="00DA3C6E">
      <w:pPr>
        <w:jc w:val="center"/>
        <w:rPr>
          <w:b/>
          <w:sz w:val="26"/>
          <w:szCs w:val="26"/>
        </w:rPr>
      </w:pPr>
    </w:p>
    <w:p w:rsidR="00DA3C6E" w:rsidRDefault="00DA3C6E" w:rsidP="00DA3C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  в приказ №17</w:t>
      </w:r>
    </w:p>
    <w:p w:rsidR="00DA3C6E" w:rsidRDefault="00DA3C6E" w:rsidP="00DA3C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организации дистанционного обучения» от 24.03.2020 г.</w:t>
      </w:r>
    </w:p>
    <w:p w:rsidR="00DA3C6E" w:rsidRDefault="00DA3C6E" w:rsidP="00DA3C6E">
      <w:pPr>
        <w:jc w:val="center"/>
        <w:rPr>
          <w:b/>
          <w:sz w:val="26"/>
          <w:szCs w:val="26"/>
        </w:rPr>
      </w:pPr>
    </w:p>
    <w:p w:rsidR="00DA3C6E" w:rsidRDefault="00DA3C6E" w:rsidP="00DA3C6E">
      <w:pPr>
        <w:shd w:val="clear" w:color="auto" w:fill="FFFFFF"/>
        <w:spacing w:line="228" w:lineRule="auto"/>
        <w:ind w:firstLine="567"/>
        <w:jc w:val="both"/>
        <w:outlineLvl w:val="1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На основании приказа Министерства образования Пензенской области от 10.04.2020 г. №169/01-07 «О внесении </w:t>
      </w:r>
      <w:proofErr w:type="gramStart"/>
      <w:r>
        <w:rPr>
          <w:bCs/>
          <w:kern w:val="36"/>
          <w:sz w:val="26"/>
          <w:szCs w:val="26"/>
        </w:rPr>
        <w:t>изменений  в</w:t>
      </w:r>
      <w:proofErr w:type="gramEnd"/>
      <w:r>
        <w:rPr>
          <w:bCs/>
          <w:kern w:val="36"/>
          <w:sz w:val="26"/>
          <w:szCs w:val="26"/>
        </w:rPr>
        <w:t xml:space="preserve"> приказ Министерства образования Пензенской области от16.03.2020 №121/01-07 (с последующими изменениями),  рекомендаций, размещенных на сайте министерства образования Пензенской области, и итогов ВКС, организованной Управлением образования 13.04.2020 г.</w:t>
      </w:r>
    </w:p>
    <w:p w:rsidR="00DA3C6E" w:rsidRDefault="00DA3C6E" w:rsidP="00DA3C6E">
      <w:pPr>
        <w:jc w:val="center"/>
        <w:rPr>
          <w:sz w:val="26"/>
          <w:szCs w:val="26"/>
        </w:rPr>
      </w:pPr>
    </w:p>
    <w:p w:rsidR="00DA3C6E" w:rsidRDefault="00DA3C6E" w:rsidP="00DA3C6E">
      <w:pPr>
        <w:jc w:val="center"/>
        <w:rPr>
          <w:sz w:val="26"/>
          <w:szCs w:val="26"/>
        </w:rPr>
      </w:pPr>
    </w:p>
    <w:p w:rsidR="00DA3C6E" w:rsidRDefault="00DA3C6E" w:rsidP="00DA3C6E">
      <w:pPr>
        <w:jc w:val="center"/>
        <w:rPr>
          <w:sz w:val="26"/>
          <w:szCs w:val="26"/>
        </w:rPr>
      </w:pPr>
      <w:r>
        <w:rPr>
          <w:sz w:val="26"/>
          <w:szCs w:val="26"/>
        </w:rPr>
        <w:t>П Р И К А З Ы В А Ю:</w:t>
      </w:r>
    </w:p>
    <w:p w:rsidR="00DA3C6E" w:rsidRDefault="00DA3C6E" w:rsidP="00DA3C6E">
      <w:pPr>
        <w:jc w:val="center"/>
        <w:rPr>
          <w:sz w:val="26"/>
          <w:szCs w:val="26"/>
        </w:rPr>
      </w:pPr>
    </w:p>
    <w:p w:rsidR="00DA3C6E" w:rsidRDefault="00DA3C6E" w:rsidP="00DA3C6E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1.Учителям – предметникам до 18.04.2020 г. выставить предварительные оценки за </w:t>
      </w:r>
      <w:r>
        <w:rPr>
          <w:sz w:val="26"/>
          <w:szCs w:val="26"/>
          <w:lang w:val="en-US"/>
        </w:rPr>
        <w:t>II</w:t>
      </w:r>
      <w:r w:rsidRPr="00EA63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полугодие и год обучающимся 11 А </w:t>
      </w:r>
      <w:proofErr w:type="gramStart"/>
      <w:r>
        <w:rPr>
          <w:sz w:val="26"/>
          <w:szCs w:val="26"/>
        </w:rPr>
        <w:t>класса  по</w:t>
      </w:r>
      <w:proofErr w:type="gramEnd"/>
      <w:r>
        <w:rPr>
          <w:sz w:val="26"/>
          <w:szCs w:val="26"/>
        </w:rPr>
        <w:t xml:space="preserve"> тем учебным предметам, по которым обучающиеся  не сдают ЕГЭ; предоставить возможность улучшения итоговых оценок обучающимся 11 «А.</w:t>
      </w:r>
    </w:p>
    <w:p w:rsidR="00DA3C6E" w:rsidRDefault="00DA3C6E" w:rsidP="00DA3C6E">
      <w:pPr>
        <w:pStyle w:val="a3"/>
        <w:ind w:left="502"/>
        <w:jc w:val="both"/>
        <w:rPr>
          <w:sz w:val="26"/>
          <w:szCs w:val="26"/>
        </w:rPr>
      </w:pPr>
    </w:p>
    <w:p w:rsidR="00DA3C6E" w:rsidRPr="00EA6317" w:rsidRDefault="00DA3C6E" w:rsidP="00DA3C6E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 14.04.2020 г. внести изменения в расписание уроков для 11 «А» класса, связанные с ведением занятий по подготовке к Государственной итоговой аттестации в форме ЕГЭ. Довести информацию об изменениях до учителей –предметников и </w:t>
      </w:r>
      <w:proofErr w:type="gramStart"/>
      <w:r>
        <w:rPr>
          <w:sz w:val="26"/>
          <w:szCs w:val="26"/>
        </w:rPr>
        <w:t>обучающихся  (</w:t>
      </w:r>
      <w:proofErr w:type="gramEnd"/>
      <w:r>
        <w:rPr>
          <w:sz w:val="26"/>
          <w:szCs w:val="26"/>
        </w:rPr>
        <w:t>отв. заместитель директора по УВР Борисова Н.А.);</w:t>
      </w:r>
    </w:p>
    <w:p w:rsidR="00DA3C6E" w:rsidRPr="00D874C5" w:rsidRDefault="00DA3C6E" w:rsidP="00DA3C6E">
      <w:pPr>
        <w:pStyle w:val="a3"/>
        <w:ind w:left="502"/>
        <w:jc w:val="both"/>
        <w:rPr>
          <w:sz w:val="26"/>
          <w:szCs w:val="26"/>
        </w:rPr>
      </w:pPr>
    </w:p>
    <w:p w:rsidR="00DA3C6E" w:rsidRPr="00D874C5" w:rsidRDefault="00DA3C6E" w:rsidP="00DA3C6E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3. Учителям –предметникам оптимизировать проведение уроков (обязательно объяснять новый материал, минимизировать объем домашнего задания).</w:t>
      </w:r>
    </w:p>
    <w:p w:rsidR="00DA3C6E" w:rsidRPr="00D874C5" w:rsidRDefault="00DA3C6E" w:rsidP="00DA3C6E">
      <w:pPr>
        <w:pStyle w:val="a3"/>
        <w:ind w:left="502"/>
        <w:jc w:val="both"/>
        <w:rPr>
          <w:sz w:val="26"/>
          <w:szCs w:val="26"/>
        </w:rPr>
      </w:pPr>
    </w:p>
    <w:p w:rsidR="00DA3C6E" w:rsidRDefault="00DA3C6E" w:rsidP="00DA3C6E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приказа возложить на заместителя директора по УВР </w:t>
      </w:r>
      <w:proofErr w:type="gramStart"/>
      <w:r>
        <w:rPr>
          <w:sz w:val="26"/>
          <w:szCs w:val="26"/>
        </w:rPr>
        <w:t>Борисову  Н.А.</w:t>
      </w:r>
      <w:proofErr w:type="gramEnd"/>
      <w:r>
        <w:rPr>
          <w:sz w:val="26"/>
          <w:szCs w:val="26"/>
        </w:rPr>
        <w:t xml:space="preserve"> </w:t>
      </w:r>
    </w:p>
    <w:p w:rsidR="00DA3C6E" w:rsidRDefault="00DA3C6E" w:rsidP="00DA3C6E">
      <w:pPr>
        <w:pStyle w:val="a3"/>
        <w:ind w:left="502"/>
        <w:jc w:val="both"/>
        <w:rPr>
          <w:sz w:val="26"/>
          <w:szCs w:val="26"/>
        </w:rPr>
      </w:pPr>
    </w:p>
    <w:p w:rsidR="00DA3C6E" w:rsidRDefault="00DA3C6E" w:rsidP="00DA3C6E">
      <w:pPr>
        <w:pStyle w:val="a3"/>
        <w:ind w:left="502"/>
        <w:jc w:val="both"/>
        <w:rPr>
          <w:sz w:val="26"/>
          <w:szCs w:val="26"/>
        </w:rPr>
      </w:pPr>
    </w:p>
    <w:p w:rsidR="00DA3C6E" w:rsidRDefault="00DA3C6E" w:rsidP="00DA3C6E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МБОУ ЛАД №3 г. Пензы                                </w:t>
      </w:r>
      <w:r>
        <w:rPr>
          <w:sz w:val="26"/>
          <w:szCs w:val="26"/>
        </w:rPr>
        <w:t xml:space="preserve">                    </w:t>
      </w:r>
      <w:bookmarkStart w:id="0" w:name="_GoBack"/>
      <w:bookmarkEnd w:id="0"/>
      <w:proofErr w:type="spellStart"/>
      <w:r>
        <w:rPr>
          <w:sz w:val="26"/>
          <w:szCs w:val="26"/>
        </w:rPr>
        <w:t>Горбунцов</w:t>
      </w:r>
      <w:proofErr w:type="spellEnd"/>
      <w:r>
        <w:rPr>
          <w:sz w:val="26"/>
          <w:szCs w:val="26"/>
        </w:rPr>
        <w:t xml:space="preserve"> А.А.</w:t>
      </w:r>
    </w:p>
    <w:p w:rsidR="00DA3C6E" w:rsidRDefault="00DA3C6E" w:rsidP="00DA3C6E">
      <w:pPr>
        <w:pStyle w:val="a3"/>
        <w:ind w:left="502"/>
        <w:jc w:val="both"/>
        <w:rPr>
          <w:sz w:val="26"/>
          <w:szCs w:val="26"/>
        </w:rPr>
      </w:pPr>
    </w:p>
    <w:p w:rsidR="00DA3C6E" w:rsidRPr="004508E8" w:rsidRDefault="00DA3C6E" w:rsidP="00DA3C6E">
      <w:pPr>
        <w:pStyle w:val="a3"/>
        <w:ind w:left="502"/>
        <w:rPr>
          <w:sz w:val="26"/>
          <w:szCs w:val="26"/>
        </w:rPr>
      </w:pPr>
    </w:p>
    <w:p w:rsidR="00DA3C6E" w:rsidRPr="00D874C5" w:rsidRDefault="00DA3C6E" w:rsidP="00DA3C6E">
      <w:pPr>
        <w:pStyle w:val="a3"/>
        <w:ind w:left="502"/>
        <w:rPr>
          <w:sz w:val="26"/>
          <w:szCs w:val="26"/>
          <w:vertAlign w:val="superscript"/>
        </w:rPr>
      </w:pPr>
    </w:p>
    <w:p w:rsidR="00DA3C6E" w:rsidRDefault="00DA3C6E" w:rsidP="00DA3C6E">
      <w:pPr>
        <w:pStyle w:val="a3"/>
        <w:ind w:left="502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Исп. </w:t>
      </w:r>
      <w:proofErr w:type="spellStart"/>
      <w:proofErr w:type="gramStart"/>
      <w:r>
        <w:rPr>
          <w:sz w:val="26"/>
          <w:szCs w:val="26"/>
          <w:vertAlign w:val="superscript"/>
        </w:rPr>
        <w:t>зам.директора</w:t>
      </w:r>
      <w:proofErr w:type="spellEnd"/>
      <w:proofErr w:type="gramEnd"/>
      <w:r>
        <w:rPr>
          <w:sz w:val="26"/>
          <w:szCs w:val="26"/>
          <w:vertAlign w:val="superscript"/>
        </w:rPr>
        <w:t xml:space="preserve"> по УВР Борисова Н.А.</w:t>
      </w:r>
    </w:p>
    <w:p w:rsidR="00DA3C6E" w:rsidRDefault="00DA3C6E" w:rsidP="00DA3C6E">
      <w:pPr>
        <w:pStyle w:val="a3"/>
        <w:ind w:left="502"/>
        <w:rPr>
          <w:sz w:val="26"/>
          <w:szCs w:val="26"/>
          <w:vertAlign w:val="superscript"/>
        </w:rPr>
      </w:pPr>
    </w:p>
    <w:p w:rsidR="00DA3C6E" w:rsidRPr="004508E8" w:rsidRDefault="00DA3C6E" w:rsidP="00DA3C6E">
      <w:pPr>
        <w:pStyle w:val="a3"/>
        <w:ind w:left="502"/>
        <w:rPr>
          <w:sz w:val="26"/>
          <w:szCs w:val="26"/>
          <w:vertAlign w:val="superscript"/>
        </w:rPr>
      </w:pPr>
    </w:p>
    <w:p w:rsidR="00DA3C6E" w:rsidRDefault="00DA3C6E" w:rsidP="00DA3C6E">
      <w:pPr>
        <w:pStyle w:val="a3"/>
        <w:ind w:left="502"/>
      </w:pPr>
      <w:r>
        <w:rPr>
          <w:sz w:val="26"/>
          <w:szCs w:val="26"/>
        </w:rPr>
        <w:t>С приказом ознакомлены:</w:t>
      </w:r>
    </w:p>
    <w:p w:rsidR="00D4209E" w:rsidRDefault="00D4209E"/>
    <w:sectPr w:rsidR="00D4209E" w:rsidSect="00601D8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2"/>
    <w:rsid w:val="000829D6"/>
    <w:rsid w:val="00090F65"/>
    <w:rsid w:val="00191632"/>
    <w:rsid w:val="002037ED"/>
    <w:rsid w:val="003F10A7"/>
    <w:rsid w:val="007D49BF"/>
    <w:rsid w:val="00832986"/>
    <w:rsid w:val="00986D2A"/>
    <w:rsid w:val="00A42018"/>
    <w:rsid w:val="00AA4CBA"/>
    <w:rsid w:val="00B73BF5"/>
    <w:rsid w:val="00C46DE2"/>
    <w:rsid w:val="00C660D0"/>
    <w:rsid w:val="00D4209E"/>
    <w:rsid w:val="00DA3C6E"/>
    <w:rsid w:val="00DA569A"/>
    <w:rsid w:val="00DE16F3"/>
    <w:rsid w:val="00E4137C"/>
    <w:rsid w:val="00E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D4197"/>
  <w15:chartTrackingRefBased/>
  <w15:docId w15:val="{8A0273A1-E6D9-4A66-B7E3-81398F9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E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2020-04-17T16:25:00Z</dcterms:created>
  <dcterms:modified xsi:type="dcterms:W3CDTF">2020-04-17T16:25:00Z</dcterms:modified>
</cp:coreProperties>
</file>